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1475A" w14:textId="77777777" w:rsidR="00F878CF" w:rsidRPr="00F878CF" w:rsidRDefault="00F878CF" w:rsidP="00F878CF">
      <w:pPr>
        <w:spacing w:after="0" w:line="240" w:lineRule="auto"/>
        <w:jc w:val="right"/>
        <w:rPr>
          <w:rFonts w:ascii="Times New Roman" w:eastAsia="Times New Roman" w:hAnsi="Times New Roman" w:cs="Times New Roman"/>
          <w:b/>
          <w:sz w:val="24"/>
          <w:szCs w:val="24"/>
        </w:rPr>
      </w:pPr>
      <w:r w:rsidRPr="00F878CF">
        <w:rPr>
          <w:rFonts w:ascii="Times New Roman" w:eastAsia="Times New Roman" w:hAnsi="Times New Roman" w:cs="Times New Roman"/>
          <w:b/>
          <w:sz w:val="24"/>
          <w:szCs w:val="24"/>
        </w:rPr>
        <w:t>PIELIKUMS</w:t>
      </w:r>
    </w:p>
    <w:p w14:paraId="20AB2E6D" w14:textId="77777777" w:rsidR="00F878CF" w:rsidRPr="00F878CF" w:rsidRDefault="00F878CF" w:rsidP="00F878CF">
      <w:pPr>
        <w:spacing w:after="0" w:line="240" w:lineRule="auto"/>
        <w:jc w:val="right"/>
        <w:rPr>
          <w:rFonts w:ascii="Times New Roman" w:eastAsia="Times New Roman" w:hAnsi="Times New Roman" w:cs="Times New Roman"/>
          <w:sz w:val="24"/>
          <w:szCs w:val="24"/>
        </w:rPr>
      </w:pPr>
      <w:r w:rsidRPr="00F878CF">
        <w:rPr>
          <w:rFonts w:ascii="Times New Roman" w:eastAsia="Times New Roman" w:hAnsi="Times New Roman" w:cs="Times New Roman"/>
          <w:sz w:val="24"/>
          <w:szCs w:val="24"/>
        </w:rPr>
        <w:t>Limbažu novada domes</w:t>
      </w:r>
    </w:p>
    <w:p w14:paraId="6220C032" w14:textId="0F807959" w:rsidR="00F878CF" w:rsidRPr="00F878CF" w:rsidRDefault="0030010A" w:rsidP="00F878C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F878CF" w:rsidRPr="00F878CF">
        <w:rPr>
          <w:rFonts w:ascii="Times New Roman" w:eastAsia="Times New Roman" w:hAnsi="Times New Roman" w:cs="Times New Roman"/>
          <w:sz w:val="24"/>
          <w:szCs w:val="24"/>
        </w:rPr>
        <w:t>.09.2022. sēdes lēmumam Nr.</w:t>
      </w:r>
      <w:r>
        <w:rPr>
          <w:rFonts w:ascii="Times New Roman" w:eastAsia="Times New Roman" w:hAnsi="Times New Roman" w:cs="Times New Roman"/>
          <w:sz w:val="24"/>
          <w:szCs w:val="24"/>
        </w:rPr>
        <w:t>932</w:t>
      </w:r>
    </w:p>
    <w:p w14:paraId="1D7A2BA3" w14:textId="6C6EC69F" w:rsidR="00F878CF" w:rsidRPr="00F878CF" w:rsidRDefault="00F878CF" w:rsidP="00F878CF">
      <w:pPr>
        <w:spacing w:after="0" w:line="240" w:lineRule="auto"/>
        <w:jc w:val="right"/>
        <w:rPr>
          <w:rFonts w:ascii="Times New Roman" w:eastAsia="Times New Roman" w:hAnsi="Times New Roman" w:cs="Times New Roman"/>
          <w:sz w:val="24"/>
          <w:szCs w:val="24"/>
        </w:rPr>
      </w:pPr>
      <w:r w:rsidRPr="00F878CF">
        <w:rPr>
          <w:rFonts w:ascii="Times New Roman" w:eastAsia="Times New Roman" w:hAnsi="Times New Roman" w:cs="Times New Roman"/>
          <w:sz w:val="24"/>
          <w:szCs w:val="24"/>
        </w:rPr>
        <w:t>(protokols Nr.</w:t>
      </w:r>
      <w:r w:rsidR="0030010A">
        <w:rPr>
          <w:rFonts w:ascii="Times New Roman" w:eastAsia="Times New Roman" w:hAnsi="Times New Roman" w:cs="Times New Roman"/>
          <w:sz w:val="24"/>
          <w:szCs w:val="24"/>
        </w:rPr>
        <w:t>13</w:t>
      </w:r>
      <w:r w:rsidRPr="00F878CF">
        <w:rPr>
          <w:rFonts w:ascii="Times New Roman" w:eastAsia="Times New Roman" w:hAnsi="Times New Roman" w:cs="Times New Roman"/>
          <w:sz w:val="24"/>
          <w:szCs w:val="24"/>
        </w:rPr>
        <w:t xml:space="preserve">, </w:t>
      </w:r>
      <w:r w:rsidR="0030010A">
        <w:rPr>
          <w:rFonts w:ascii="Times New Roman" w:eastAsia="Times New Roman" w:hAnsi="Times New Roman" w:cs="Times New Roman"/>
          <w:sz w:val="24"/>
          <w:szCs w:val="24"/>
        </w:rPr>
        <w:t>44</w:t>
      </w:r>
      <w:r w:rsidRPr="00F878CF">
        <w:rPr>
          <w:rFonts w:ascii="Times New Roman" w:eastAsia="Times New Roman" w:hAnsi="Times New Roman" w:cs="Times New Roman"/>
          <w:sz w:val="24"/>
          <w:szCs w:val="24"/>
        </w:rPr>
        <w:t>.)</w:t>
      </w:r>
    </w:p>
    <w:p w14:paraId="54A88421" w14:textId="77777777" w:rsidR="00B56539" w:rsidRPr="00BF758D" w:rsidRDefault="00B56539" w:rsidP="00B56539">
      <w:pPr>
        <w:spacing w:after="100" w:afterAutospacing="1"/>
        <w:ind w:right="-524"/>
        <w:jc w:val="center"/>
        <w:rPr>
          <w:rFonts w:ascii="Times New Roman" w:eastAsia="Calibri" w:hAnsi="Times New Roman" w:cs="Times New Roman"/>
          <w:b/>
          <w:sz w:val="24"/>
          <w:szCs w:val="24"/>
        </w:rPr>
      </w:pPr>
      <w:r w:rsidRPr="00BF758D">
        <w:rPr>
          <w:rFonts w:ascii="Times New Roman" w:eastAsia="Calibri" w:hAnsi="Times New Roman" w:cs="Times New Roman"/>
          <w:b/>
          <w:sz w:val="24"/>
          <w:szCs w:val="24"/>
        </w:rPr>
        <w:t>PAZIŅOJUMS</w:t>
      </w:r>
    </w:p>
    <w:p w14:paraId="5FE1D57B" w14:textId="7A235C79" w:rsidR="00B56539" w:rsidRPr="00BF758D" w:rsidRDefault="00B56539" w:rsidP="00B56539">
      <w:pPr>
        <w:spacing w:after="100" w:afterAutospacing="1"/>
        <w:jc w:val="center"/>
        <w:rPr>
          <w:rFonts w:ascii="Times New Roman" w:eastAsia="Calibri" w:hAnsi="Times New Roman" w:cs="Times New Roman"/>
          <w:b/>
          <w:sz w:val="24"/>
          <w:szCs w:val="24"/>
        </w:rPr>
      </w:pPr>
      <w:r w:rsidRPr="00BF758D">
        <w:rPr>
          <w:rFonts w:ascii="Times New Roman" w:eastAsia="Calibri" w:hAnsi="Times New Roman" w:cs="Times New Roman"/>
          <w:b/>
          <w:sz w:val="24"/>
          <w:szCs w:val="24"/>
        </w:rPr>
        <w:t>Par nekustamā īpašuma – “</w:t>
      </w:r>
      <w:proofErr w:type="spellStart"/>
      <w:r>
        <w:rPr>
          <w:rFonts w:ascii="Times New Roman" w:eastAsia="Calibri" w:hAnsi="Times New Roman" w:cs="Times New Roman"/>
          <w:b/>
          <w:sz w:val="24"/>
          <w:szCs w:val="24"/>
        </w:rPr>
        <w:t>Jaunapsītes</w:t>
      </w:r>
      <w:proofErr w:type="spellEnd"/>
      <w:r w:rsidRPr="00BF758D">
        <w:rPr>
          <w:rFonts w:ascii="Times New Roman" w:eastAsia="Calibri" w:hAnsi="Times New Roman" w:cs="Times New Roman"/>
          <w:b/>
          <w:sz w:val="24"/>
          <w:szCs w:val="24"/>
        </w:rPr>
        <w:t>” , Braslavas pagastā, atsavināšanu</w:t>
      </w:r>
    </w:p>
    <w:p w14:paraId="75C7B44F" w14:textId="7CDBA8BB" w:rsidR="00B56539" w:rsidRPr="00412D49" w:rsidRDefault="00B56539" w:rsidP="00B56539">
      <w:pPr>
        <w:spacing w:after="0" w:line="240" w:lineRule="auto"/>
        <w:jc w:val="both"/>
        <w:rPr>
          <w:rFonts w:ascii="Times New Roman" w:eastAsia="Calibri" w:hAnsi="Times New Roman" w:cs="Times New Roman"/>
          <w:sz w:val="24"/>
          <w:szCs w:val="24"/>
        </w:rPr>
      </w:pPr>
      <w:r w:rsidRPr="00BF758D">
        <w:rPr>
          <w:rFonts w:ascii="Times New Roman" w:eastAsia="Calibri" w:hAnsi="Times New Roman" w:cs="Times New Roman"/>
          <w:b/>
          <w:sz w:val="24"/>
          <w:szCs w:val="24"/>
        </w:rPr>
        <w:tab/>
      </w:r>
      <w:r w:rsidRPr="00412D49">
        <w:rPr>
          <w:rFonts w:ascii="Times New Roman" w:eastAsia="Calibri" w:hAnsi="Times New Roman" w:cs="Times New Roman"/>
          <w:sz w:val="24"/>
          <w:szCs w:val="24"/>
        </w:rPr>
        <w:t xml:space="preserve">Limbažu novada pašvaldībā saņemts Jūsu – </w:t>
      </w:r>
      <w:r w:rsidR="00CF4BD5">
        <w:rPr>
          <w:rFonts w:ascii="Times New Roman" w:eastAsia="Calibri" w:hAnsi="Times New Roman" w:cs="Times New Roman"/>
          <w:sz w:val="24"/>
          <w:szCs w:val="24"/>
        </w:rPr>
        <w:t>(vārds, uzvārds)</w:t>
      </w:r>
      <w:r w:rsidRPr="00412D49">
        <w:rPr>
          <w:rFonts w:ascii="Times New Roman" w:eastAsia="Calibri" w:hAnsi="Times New Roman" w:cs="Times New Roman"/>
          <w:sz w:val="24"/>
          <w:szCs w:val="24"/>
        </w:rPr>
        <w:t xml:space="preserve"> - atsavināšanas ierosinājums par nekustamā īpašuma – “</w:t>
      </w:r>
      <w:proofErr w:type="spellStart"/>
      <w:r>
        <w:rPr>
          <w:rFonts w:ascii="Times New Roman" w:eastAsia="Calibri" w:hAnsi="Times New Roman" w:cs="Times New Roman"/>
          <w:sz w:val="24"/>
          <w:szCs w:val="24"/>
        </w:rPr>
        <w:t>Jaunapsītes</w:t>
      </w:r>
      <w:proofErr w:type="spellEnd"/>
      <w:r w:rsidRPr="00412D49">
        <w:rPr>
          <w:rFonts w:ascii="Times New Roman" w:eastAsia="Calibri" w:hAnsi="Times New Roman" w:cs="Times New Roman"/>
          <w:sz w:val="24"/>
          <w:szCs w:val="24"/>
        </w:rPr>
        <w:t>”, Braslavas pagastā, Limbažu novadā, atsavināšanu.</w:t>
      </w:r>
    </w:p>
    <w:p w14:paraId="095D38BB" w14:textId="77777777" w:rsidR="00B56539" w:rsidRPr="00412D49" w:rsidRDefault="00B56539" w:rsidP="00B56539">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ab/>
        <w:t>Limbažu novada pašvaldība Jums piedāvā izmantot pirmpirkuma tiesības par šādu nekustamo īpašumu:</w:t>
      </w:r>
    </w:p>
    <w:p w14:paraId="5856257D" w14:textId="77777777" w:rsidR="00B56539" w:rsidRPr="00412D49" w:rsidRDefault="00B56539" w:rsidP="00B56539">
      <w:pPr>
        <w:spacing w:after="0" w:line="240" w:lineRule="auto"/>
        <w:jc w:val="both"/>
        <w:rPr>
          <w:rFonts w:ascii="Times New Roman" w:eastAsia="Calibri" w:hAnsi="Times New Roman" w:cs="Times New Roman"/>
          <w:b/>
          <w:sz w:val="16"/>
          <w:szCs w:val="16"/>
        </w:rPr>
      </w:pPr>
    </w:p>
    <w:p w14:paraId="7BE91827" w14:textId="77777777" w:rsidR="00B56539" w:rsidRPr="00412D49" w:rsidRDefault="00B56539" w:rsidP="00B56539">
      <w:pPr>
        <w:spacing w:after="0" w:line="240" w:lineRule="auto"/>
        <w:jc w:val="both"/>
        <w:rPr>
          <w:rFonts w:ascii="Times New Roman" w:eastAsia="Calibri" w:hAnsi="Times New Roman" w:cs="Times New Roman"/>
          <w:b/>
          <w:sz w:val="24"/>
          <w:szCs w:val="24"/>
        </w:rPr>
      </w:pPr>
      <w:r w:rsidRPr="00412D49">
        <w:rPr>
          <w:rFonts w:ascii="Times New Roman" w:eastAsia="Calibri" w:hAnsi="Times New Roman" w:cs="Times New Roman"/>
          <w:b/>
          <w:sz w:val="24"/>
          <w:szCs w:val="24"/>
        </w:rPr>
        <w:t>1.Vispārīgās ziņas par atsavināmo nekustamo īpašumu:</w:t>
      </w:r>
    </w:p>
    <w:p w14:paraId="38509804" w14:textId="3BAB6274" w:rsidR="00B56539" w:rsidRPr="00412D49" w:rsidRDefault="00B56539" w:rsidP="00B56539">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1.1.Nekustamā īpašuma adrese: “</w:t>
      </w:r>
      <w:proofErr w:type="spellStart"/>
      <w:r>
        <w:rPr>
          <w:rFonts w:ascii="Times New Roman" w:eastAsia="Calibri" w:hAnsi="Times New Roman" w:cs="Times New Roman"/>
          <w:sz w:val="24"/>
          <w:szCs w:val="24"/>
        </w:rPr>
        <w:t>Jaunapsītes</w:t>
      </w:r>
      <w:proofErr w:type="spellEnd"/>
      <w:r w:rsidRPr="00412D49">
        <w:rPr>
          <w:rFonts w:ascii="Times New Roman" w:eastAsia="Calibri" w:hAnsi="Times New Roman" w:cs="Times New Roman"/>
          <w:sz w:val="24"/>
          <w:szCs w:val="24"/>
        </w:rPr>
        <w:t>”, Braslavas pagasts, Limbažu novads.</w:t>
      </w:r>
    </w:p>
    <w:p w14:paraId="06E49112" w14:textId="545BA89F" w:rsidR="00B56539" w:rsidRPr="00412D49" w:rsidRDefault="00B56539" w:rsidP="00B56539">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1.2.Nekustamā īpašuma kadastra Nr.6644 00</w:t>
      </w:r>
      <w:r>
        <w:rPr>
          <w:rFonts w:ascii="Times New Roman" w:eastAsia="Calibri" w:hAnsi="Times New Roman" w:cs="Times New Roman"/>
          <w:sz w:val="24"/>
          <w:szCs w:val="24"/>
        </w:rPr>
        <w:t>4</w:t>
      </w:r>
      <w:r w:rsidRPr="00412D49">
        <w:rPr>
          <w:rFonts w:ascii="Times New Roman" w:eastAsia="Calibri" w:hAnsi="Times New Roman" w:cs="Times New Roman"/>
          <w:sz w:val="24"/>
          <w:szCs w:val="24"/>
        </w:rPr>
        <w:t xml:space="preserve"> 0</w:t>
      </w:r>
      <w:r>
        <w:rPr>
          <w:rFonts w:ascii="Times New Roman" w:eastAsia="Calibri" w:hAnsi="Times New Roman" w:cs="Times New Roman"/>
          <w:sz w:val="24"/>
          <w:szCs w:val="24"/>
        </w:rPr>
        <w:t>293</w:t>
      </w:r>
      <w:r w:rsidRPr="00412D49">
        <w:rPr>
          <w:rFonts w:ascii="Times New Roman" w:eastAsia="Calibri" w:hAnsi="Times New Roman" w:cs="Times New Roman"/>
          <w:sz w:val="24"/>
          <w:szCs w:val="24"/>
        </w:rPr>
        <w:t xml:space="preserve">, īpašums sastāv no </w:t>
      </w:r>
      <w:r>
        <w:rPr>
          <w:rFonts w:ascii="Times New Roman" w:eastAsia="Calibri" w:hAnsi="Times New Roman" w:cs="Times New Roman"/>
          <w:sz w:val="24"/>
          <w:szCs w:val="24"/>
        </w:rPr>
        <w:t>divām zemes vienībām ar kadastra apzīmējumiem 6644 004</w:t>
      </w:r>
      <w:r w:rsidRPr="00412D49">
        <w:rPr>
          <w:rFonts w:ascii="Times New Roman" w:eastAsia="Calibri" w:hAnsi="Times New Roman" w:cs="Times New Roman"/>
          <w:sz w:val="24"/>
          <w:szCs w:val="24"/>
        </w:rPr>
        <w:t xml:space="preserve"> 0</w:t>
      </w:r>
      <w:r>
        <w:rPr>
          <w:rFonts w:ascii="Times New Roman" w:eastAsia="Calibri" w:hAnsi="Times New Roman" w:cs="Times New Roman"/>
          <w:sz w:val="24"/>
          <w:szCs w:val="24"/>
        </w:rPr>
        <w:t>200</w:t>
      </w:r>
      <w:r w:rsidRPr="00412D49">
        <w:rPr>
          <w:rFonts w:ascii="Times New Roman" w:eastAsia="Calibri" w:hAnsi="Times New Roman" w:cs="Times New Roman"/>
          <w:sz w:val="24"/>
          <w:szCs w:val="24"/>
        </w:rPr>
        <w:t xml:space="preserve"> </w:t>
      </w:r>
      <w:r>
        <w:rPr>
          <w:rFonts w:ascii="Times New Roman" w:eastAsia="Calibri" w:hAnsi="Times New Roman" w:cs="Times New Roman"/>
          <w:sz w:val="24"/>
          <w:szCs w:val="24"/>
        </w:rPr>
        <w:t>1,05</w:t>
      </w:r>
      <w:r w:rsidRPr="00412D49">
        <w:rPr>
          <w:rFonts w:ascii="Times New Roman" w:eastAsia="Calibri" w:hAnsi="Times New Roman" w:cs="Times New Roman"/>
          <w:sz w:val="24"/>
          <w:szCs w:val="24"/>
        </w:rPr>
        <w:t xml:space="preserve"> ha platībā</w:t>
      </w:r>
      <w:r>
        <w:rPr>
          <w:rFonts w:ascii="Times New Roman" w:eastAsia="Calibri" w:hAnsi="Times New Roman" w:cs="Times New Roman"/>
          <w:sz w:val="24"/>
          <w:szCs w:val="24"/>
        </w:rPr>
        <w:t xml:space="preserve"> un 6644 004 0233 0,9253 ha platībā</w:t>
      </w:r>
    </w:p>
    <w:p w14:paraId="099E1B30" w14:textId="77777777" w:rsidR="00B56539" w:rsidRPr="00412D49"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1.3.Zemes lietošanas mērķis – zeme, kuras galvenā saimnieciskā darbība ir lauksaimniecība. </w:t>
      </w:r>
    </w:p>
    <w:p w14:paraId="1185A408" w14:textId="77777777" w:rsidR="00B56539" w:rsidRPr="00412D49" w:rsidRDefault="00B56539" w:rsidP="00B56539">
      <w:pPr>
        <w:spacing w:after="0" w:line="240" w:lineRule="auto"/>
        <w:jc w:val="both"/>
        <w:rPr>
          <w:rFonts w:ascii="Times New Roman" w:hAnsi="Times New Roman" w:cs="Times New Roman"/>
          <w:sz w:val="16"/>
          <w:szCs w:val="16"/>
        </w:rPr>
      </w:pPr>
    </w:p>
    <w:p w14:paraId="4EF28519" w14:textId="77777777" w:rsidR="00B56539" w:rsidRPr="00412D49" w:rsidRDefault="00B56539" w:rsidP="00B56539">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2. Zemes gabala cena, maksāšanas līdzekļi un samaksas kārtība:</w:t>
      </w:r>
    </w:p>
    <w:p w14:paraId="48E8E0C8" w14:textId="5AE436E0" w:rsidR="00B56539" w:rsidRPr="00412D49"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2.1.Pamatojoties uz 202</w:t>
      </w:r>
      <w:r>
        <w:rPr>
          <w:rFonts w:ascii="Times New Roman" w:hAnsi="Times New Roman" w:cs="Times New Roman"/>
          <w:sz w:val="24"/>
          <w:szCs w:val="24"/>
        </w:rPr>
        <w:t>2</w:t>
      </w:r>
      <w:r w:rsidRPr="00412D49">
        <w:rPr>
          <w:rFonts w:ascii="Times New Roman" w:hAnsi="Times New Roman" w:cs="Times New Roman"/>
          <w:sz w:val="24"/>
          <w:szCs w:val="24"/>
        </w:rPr>
        <w:t xml:space="preserve">.gada </w:t>
      </w:r>
      <w:r>
        <w:rPr>
          <w:rFonts w:ascii="Times New Roman" w:hAnsi="Times New Roman" w:cs="Times New Roman"/>
          <w:sz w:val="24"/>
          <w:szCs w:val="24"/>
        </w:rPr>
        <w:t>11. augusta</w:t>
      </w:r>
      <w:r w:rsidRPr="00412D49">
        <w:rPr>
          <w:rFonts w:ascii="Times New Roman" w:hAnsi="Times New Roman" w:cs="Times New Roman"/>
          <w:sz w:val="24"/>
          <w:szCs w:val="24"/>
        </w:rPr>
        <w:t xml:space="preserve"> sertificēta nekustamā īpašuma vērtētājas </w:t>
      </w:r>
      <w:r w:rsidR="0078272B">
        <w:rPr>
          <w:rFonts w:ascii="Times New Roman" w:hAnsi="Times New Roman" w:cs="Times New Roman"/>
          <w:sz w:val="24"/>
          <w:szCs w:val="24"/>
        </w:rPr>
        <w:t>(vārds, uzvārds)</w:t>
      </w:r>
      <w:bookmarkStart w:id="0" w:name="_GoBack"/>
      <w:bookmarkEnd w:id="0"/>
      <w:r w:rsidRPr="00412D49">
        <w:rPr>
          <w:rFonts w:ascii="Times New Roman" w:hAnsi="Times New Roman" w:cs="Times New Roman"/>
          <w:sz w:val="24"/>
          <w:szCs w:val="24"/>
        </w:rPr>
        <w:t xml:space="preserve"> sagatavoto nekustamā īpašuma tirgus novērtējumu, pirkuma maksa ir  6</w:t>
      </w:r>
      <w:r>
        <w:rPr>
          <w:rFonts w:ascii="Times New Roman" w:hAnsi="Times New Roman" w:cs="Times New Roman"/>
          <w:sz w:val="24"/>
          <w:szCs w:val="24"/>
        </w:rPr>
        <w:t> 6</w:t>
      </w:r>
      <w:r w:rsidRPr="00412D49">
        <w:rPr>
          <w:rFonts w:ascii="Times New Roman" w:hAnsi="Times New Roman" w:cs="Times New Roman"/>
          <w:sz w:val="24"/>
          <w:szCs w:val="24"/>
        </w:rPr>
        <w:t>00,00  EUR (seš</w:t>
      </w:r>
      <w:r>
        <w:rPr>
          <w:rFonts w:ascii="Times New Roman" w:hAnsi="Times New Roman" w:cs="Times New Roman"/>
          <w:sz w:val="24"/>
          <w:szCs w:val="24"/>
        </w:rPr>
        <w:t>i tūkstoši seši simti</w:t>
      </w:r>
      <w:r w:rsidRPr="00412D49">
        <w:rPr>
          <w:rFonts w:ascii="Times New Roman" w:hAnsi="Times New Roman" w:cs="Times New Roman"/>
          <w:sz w:val="24"/>
          <w:szCs w:val="24"/>
        </w:rPr>
        <w:t xml:space="preserve"> </w:t>
      </w:r>
      <w:proofErr w:type="spellStart"/>
      <w:r w:rsidRPr="00412D49">
        <w:rPr>
          <w:rFonts w:ascii="Times New Roman" w:hAnsi="Times New Roman" w:cs="Times New Roman"/>
          <w:i/>
          <w:iCs/>
          <w:sz w:val="24"/>
          <w:szCs w:val="24"/>
        </w:rPr>
        <w:t>euro</w:t>
      </w:r>
      <w:proofErr w:type="spellEnd"/>
      <w:r w:rsidRPr="00412D49">
        <w:rPr>
          <w:rFonts w:ascii="Times New Roman" w:hAnsi="Times New Roman" w:cs="Times New Roman"/>
          <w:i/>
          <w:iCs/>
          <w:sz w:val="24"/>
          <w:szCs w:val="24"/>
        </w:rPr>
        <w:t xml:space="preserve">, </w:t>
      </w:r>
      <w:r w:rsidRPr="00412D49">
        <w:rPr>
          <w:rFonts w:ascii="Times New Roman" w:hAnsi="Times New Roman" w:cs="Times New Roman"/>
          <w:sz w:val="24"/>
          <w:szCs w:val="24"/>
        </w:rPr>
        <w:t>00 centi);</w:t>
      </w:r>
    </w:p>
    <w:p w14:paraId="29042430" w14:textId="7D471E39" w:rsidR="00B56539" w:rsidRPr="00412D49" w:rsidRDefault="00B56539" w:rsidP="00B56539">
      <w:pPr>
        <w:spacing w:after="0" w:line="240" w:lineRule="auto"/>
        <w:jc w:val="both"/>
        <w:rPr>
          <w:rFonts w:ascii="Times New Roman" w:eastAsia="Calibri" w:hAnsi="Times New Roman" w:cs="Times New Roman"/>
          <w:sz w:val="24"/>
          <w:szCs w:val="24"/>
        </w:rPr>
      </w:pPr>
      <w:r w:rsidRPr="00412D49">
        <w:rPr>
          <w:rFonts w:ascii="Times New Roman" w:hAnsi="Times New Roman" w:cs="Times New Roman"/>
          <w:sz w:val="24"/>
          <w:szCs w:val="24"/>
        </w:rPr>
        <w:t xml:space="preserve">2.2.zemes īpašuma pirkuma maksas samaksas kārtība - </w:t>
      </w:r>
      <w:r w:rsidR="00100A95">
        <w:rPr>
          <w:rFonts w:ascii="Times New Roman" w:hAnsi="Times New Roman" w:cs="Times New Roman"/>
          <w:sz w:val="24"/>
          <w:szCs w:val="24"/>
        </w:rPr>
        <w:t>četru mēnešu</w:t>
      </w:r>
      <w:r w:rsidRPr="00412D49">
        <w:rPr>
          <w:rFonts w:ascii="Times New Roman" w:hAnsi="Times New Roman" w:cs="Times New Roman"/>
          <w:sz w:val="24"/>
          <w:szCs w:val="24"/>
        </w:rPr>
        <w:t xml:space="preserve">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412D49">
        <w:rPr>
          <w:rFonts w:ascii="Times New Roman" w:eastAsia="Calibri" w:hAnsi="Times New Roman" w:cs="Times New Roman"/>
          <w:sz w:val="24"/>
          <w:szCs w:val="24"/>
        </w:rPr>
        <w:t>pirms līguma parakstīšanas iemaksājot 10% no kopējās summas.</w:t>
      </w:r>
      <w:r w:rsidRPr="00412D49">
        <w:rPr>
          <w:rFonts w:ascii="Times New Roman" w:hAnsi="Times New Roman" w:cs="Times New Roman"/>
          <w:sz w:val="24"/>
          <w:szCs w:val="24"/>
        </w:rPr>
        <w:t xml:space="preserve"> Limbažu novada pašvaldības konts – </w:t>
      </w:r>
      <w:r w:rsidRPr="00412D49">
        <w:rPr>
          <w:rFonts w:ascii="Times New Roman" w:hAnsi="Times New Roman" w:cs="Times New Roman"/>
          <w:sz w:val="24"/>
          <w:szCs w:val="24"/>
          <w:lang w:eastAsia="lv-LV"/>
        </w:rPr>
        <w:t>AS „Swedbank”, bankas kods HABALV22, konta Nr. LV12HABA0551026085817.</w:t>
      </w:r>
    </w:p>
    <w:p w14:paraId="1EECFC83" w14:textId="77777777" w:rsidR="00B56539" w:rsidRPr="00412D49" w:rsidRDefault="00B56539" w:rsidP="00B56539">
      <w:pPr>
        <w:spacing w:after="0" w:line="240" w:lineRule="auto"/>
        <w:jc w:val="both"/>
        <w:rPr>
          <w:rFonts w:ascii="Times New Roman" w:hAnsi="Times New Roman" w:cs="Times New Roman"/>
          <w:sz w:val="16"/>
          <w:szCs w:val="16"/>
          <w:highlight w:val="green"/>
        </w:rPr>
      </w:pPr>
    </w:p>
    <w:p w14:paraId="049FF47A" w14:textId="77777777" w:rsidR="00B56539" w:rsidRPr="00412D49" w:rsidRDefault="00B56539" w:rsidP="00B56539">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3.Nododamās tiesības un pienākumi:</w:t>
      </w:r>
    </w:p>
    <w:p w14:paraId="0772995B" w14:textId="77777777" w:rsidR="00B56539" w:rsidRPr="00412D49"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3.1.Samaksāt visus ar pirkuma līguma noslēgšanu un reģistrāciju zemesgrāmatā saistītos nodokļus un nodevas.</w:t>
      </w:r>
    </w:p>
    <w:p w14:paraId="5271F1E7" w14:textId="77777777" w:rsidR="00B56539" w:rsidRPr="00412D49"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3.2.ievērot uz zemes īpašumu gulstošos pienākumus, saistības un apgrūtinājumus.</w:t>
      </w:r>
    </w:p>
    <w:p w14:paraId="785A0D72" w14:textId="77777777" w:rsidR="00B56539" w:rsidRPr="00412D49" w:rsidRDefault="00B56539" w:rsidP="00B56539">
      <w:pPr>
        <w:spacing w:after="0" w:line="240" w:lineRule="auto"/>
        <w:jc w:val="both"/>
        <w:rPr>
          <w:rFonts w:ascii="Times New Roman" w:hAnsi="Times New Roman" w:cs="Times New Roman"/>
          <w:sz w:val="16"/>
          <w:szCs w:val="16"/>
          <w:highlight w:val="green"/>
        </w:rPr>
      </w:pPr>
    </w:p>
    <w:p w14:paraId="31C2C926" w14:textId="77777777" w:rsidR="00B56539" w:rsidRPr="00412D49" w:rsidRDefault="00B56539" w:rsidP="00B56539">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4.Pircēja darbības pēc šī paziņojuma saņemšanas:</w:t>
      </w:r>
    </w:p>
    <w:p w14:paraId="18AB7EAA" w14:textId="77777777" w:rsidR="00B56539" w:rsidRPr="00412D49"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4.1.Viena mēneša laikā no šī paziņojuma saņemšanas iesniegt domei apliecinājumu par vēlmi iegādāties zemes īpašumu ar iepriekšminētajiem nosacījumiem.</w:t>
      </w:r>
    </w:p>
    <w:p w14:paraId="0626FAA8" w14:textId="77777777" w:rsidR="00B56539" w:rsidRPr="00412D49"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4.2.Apliecinājums par vēlmi izmantot savas pirmpirkuma tiesības iesniedzams brīvā formā iesnieguma veidā </w:t>
      </w:r>
      <w:r>
        <w:rPr>
          <w:rFonts w:ascii="Times New Roman" w:hAnsi="Times New Roman" w:cs="Times New Roman"/>
          <w:sz w:val="24"/>
          <w:szCs w:val="24"/>
        </w:rPr>
        <w:t>Limbažu novada pašvaldības Alojas apvienības pārvaldē</w:t>
      </w:r>
      <w:r w:rsidRPr="00412D49">
        <w:rPr>
          <w:rFonts w:ascii="Times New Roman" w:hAnsi="Times New Roman" w:cs="Times New Roman"/>
          <w:sz w:val="24"/>
          <w:szCs w:val="24"/>
        </w:rPr>
        <w:t>, Jūras ielā 13, Alojā,</w:t>
      </w:r>
      <w:r>
        <w:rPr>
          <w:rFonts w:ascii="Times New Roman" w:hAnsi="Times New Roman" w:cs="Times New Roman"/>
          <w:sz w:val="24"/>
          <w:szCs w:val="24"/>
        </w:rPr>
        <w:t xml:space="preserve"> </w:t>
      </w:r>
      <w:r w:rsidRPr="00412D49">
        <w:rPr>
          <w:rFonts w:ascii="Times New Roman" w:hAnsi="Times New Roman" w:cs="Times New Roman"/>
          <w:sz w:val="24"/>
          <w:szCs w:val="24"/>
        </w:rPr>
        <w:t>darba dienās no plkst. 8.00-12.00 un 13.00-17.00</w:t>
      </w:r>
      <w:r>
        <w:rPr>
          <w:rFonts w:ascii="Times New Roman" w:hAnsi="Times New Roman" w:cs="Times New Roman"/>
          <w:sz w:val="24"/>
          <w:szCs w:val="24"/>
        </w:rPr>
        <w:t xml:space="preserve"> vai e-pastā aloja@limbazunovads.lv</w:t>
      </w:r>
      <w:r w:rsidRPr="00412D49">
        <w:rPr>
          <w:rFonts w:ascii="Times New Roman" w:hAnsi="Times New Roman" w:cs="Times New Roman"/>
          <w:sz w:val="24"/>
          <w:szCs w:val="24"/>
        </w:rPr>
        <w:t>.</w:t>
      </w:r>
    </w:p>
    <w:p w14:paraId="206AA9AB" w14:textId="77777777" w:rsidR="00B56539" w:rsidRPr="00412D49" w:rsidRDefault="00B56539" w:rsidP="00B56539">
      <w:pPr>
        <w:spacing w:after="0" w:line="240" w:lineRule="auto"/>
        <w:jc w:val="both"/>
        <w:rPr>
          <w:rFonts w:ascii="Times New Roman" w:hAnsi="Times New Roman" w:cs="Times New Roman"/>
          <w:sz w:val="16"/>
          <w:szCs w:val="16"/>
        </w:rPr>
      </w:pPr>
    </w:p>
    <w:p w14:paraId="36FBC629" w14:textId="77777777" w:rsidR="00B56539" w:rsidRPr="00412D49" w:rsidRDefault="00B56539" w:rsidP="00B56539">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5.Domes darbības pēc apliecinājuma saņemšanas:</w:t>
      </w:r>
    </w:p>
    <w:p w14:paraId="73EDDFD8" w14:textId="77777777" w:rsidR="00B56539" w:rsidRPr="00412D49"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5.1.Pēc apliecinājuma saņemšanas dome sagatavos pirkuma līguma projektu.</w:t>
      </w:r>
    </w:p>
    <w:p w14:paraId="07B15037" w14:textId="77777777" w:rsidR="00B56539" w:rsidRPr="00412D49"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5.2.Pēc pirkuma līguma projekta sagatavošanas un pirkuma maksas apliecinošā dokumenta saņemšanas, dome nosūtīs uzaicinājumu noslēgt pirkuma līgumu un Jūsu norādīto adresi.</w:t>
      </w:r>
    </w:p>
    <w:p w14:paraId="385F1371" w14:textId="77777777" w:rsidR="00B56539" w:rsidRPr="00412D49" w:rsidRDefault="00B56539" w:rsidP="00B56539">
      <w:pPr>
        <w:spacing w:after="0" w:line="240" w:lineRule="auto"/>
        <w:jc w:val="both"/>
        <w:rPr>
          <w:rFonts w:ascii="Times New Roman" w:hAnsi="Times New Roman" w:cs="Times New Roman"/>
          <w:sz w:val="16"/>
          <w:szCs w:val="16"/>
        </w:rPr>
      </w:pPr>
    </w:p>
    <w:p w14:paraId="32799824" w14:textId="77777777" w:rsidR="00B56539" w:rsidRPr="00412D49" w:rsidRDefault="00B56539" w:rsidP="00B56539">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6.Pirkuma līguma noslēgšanas kārtība:</w:t>
      </w:r>
    </w:p>
    <w:p w14:paraId="7DCE587E" w14:textId="77777777" w:rsidR="00B56539" w:rsidRPr="00BF758D" w:rsidRDefault="00B56539" w:rsidP="00B56539">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6.1.Pēc pirkuma līguma projekta un uzaicinājuma saņemšanas Jums divu nedēļu laikā jāsniedz </w:t>
      </w:r>
      <w:r>
        <w:rPr>
          <w:rFonts w:ascii="Times New Roman" w:hAnsi="Times New Roman" w:cs="Times New Roman"/>
          <w:sz w:val="24"/>
          <w:szCs w:val="24"/>
        </w:rPr>
        <w:t>pašvaldībai</w:t>
      </w:r>
      <w:r w:rsidRPr="00412D49">
        <w:rPr>
          <w:rFonts w:ascii="Times New Roman" w:hAnsi="Times New Roman" w:cs="Times New Roman"/>
          <w:sz w:val="24"/>
          <w:szCs w:val="24"/>
        </w:rPr>
        <w:t xml:space="preserve"> atbilde par pirkuma līguma noslēgšanu.</w:t>
      </w:r>
    </w:p>
    <w:p w14:paraId="5E637CF9" w14:textId="3E5CCFBE" w:rsidR="00037780" w:rsidRPr="00E7457A" w:rsidRDefault="00037780" w:rsidP="00E7457A">
      <w:pPr>
        <w:rPr>
          <w:rFonts w:ascii="Times New Roman" w:hAnsi="Times New Roman" w:cs="Times New Roman"/>
          <w:sz w:val="24"/>
          <w:szCs w:val="24"/>
        </w:rPr>
      </w:pPr>
    </w:p>
    <w:sectPr w:rsidR="00037780" w:rsidRPr="00E7457A" w:rsidSect="00F878CF">
      <w:headerReference w:type="default" r:id="rId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351CB4" w14:textId="77777777" w:rsidR="00776CE7" w:rsidRDefault="00776CE7" w:rsidP="00F878CF">
      <w:pPr>
        <w:spacing w:after="0" w:line="240" w:lineRule="auto"/>
      </w:pPr>
      <w:r>
        <w:separator/>
      </w:r>
    </w:p>
  </w:endnote>
  <w:endnote w:type="continuationSeparator" w:id="0">
    <w:p w14:paraId="54A05EBA" w14:textId="77777777" w:rsidR="00776CE7" w:rsidRDefault="00776CE7" w:rsidP="00F87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D8332" w14:textId="77777777" w:rsidR="00776CE7" w:rsidRDefault="00776CE7" w:rsidP="00F878CF">
      <w:pPr>
        <w:spacing w:after="0" w:line="240" w:lineRule="auto"/>
      </w:pPr>
      <w:r>
        <w:separator/>
      </w:r>
    </w:p>
  </w:footnote>
  <w:footnote w:type="continuationSeparator" w:id="0">
    <w:p w14:paraId="610A7F48" w14:textId="77777777" w:rsidR="00776CE7" w:rsidRDefault="00776CE7" w:rsidP="00F878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7AEF6" w14:textId="6D93F981" w:rsidR="00F878CF" w:rsidRPr="00F878CF" w:rsidRDefault="00F878CF">
    <w:pPr>
      <w:pStyle w:val="Galvene"/>
      <w:jc w:val="center"/>
      <w:rPr>
        <w:rFonts w:ascii="Times New Roman" w:hAnsi="Times New Roman" w:cs="Times New Roman"/>
        <w:sz w:val="24"/>
        <w:szCs w:val="24"/>
      </w:rPr>
    </w:pPr>
  </w:p>
  <w:p w14:paraId="7A6FF48C" w14:textId="77777777" w:rsidR="00F878CF" w:rsidRDefault="00F878C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20E2"/>
    <w:multiLevelType w:val="hybridMultilevel"/>
    <w:tmpl w:val="A650BCAE"/>
    <w:lvl w:ilvl="0" w:tplc="FAB826E6">
      <w:start w:val="1"/>
      <w:numFmt w:val="decimal"/>
      <w:lvlText w:val="%1."/>
      <w:lvlJc w:val="left"/>
      <w:pPr>
        <w:ind w:left="72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AFC1587"/>
    <w:multiLevelType w:val="hybridMultilevel"/>
    <w:tmpl w:val="048CE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7D86D2A"/>
    <w:multiLevelType w:val="hybridMultilevel"/>
    <w:tmpl w:val="45961020"/>
    <w:lvl w:ilvl="0" w:tplc="250C92E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06C0870"/>
    <w:multiLevelType w:val="hybridMultilevel"/>
    <w:tmpl w:val="6CF8D0CA"/>
    <w:lvl w:ilvl="0" w:tplc="52702736">
      <w:start w:val="6"/>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4" w15:restartNumberingAfterBreak="0">
    <w:nsid w:val="22C10F65"/>
    <w:multiLevelType w:val="hybridMultilevel"/>
    <w:tmpl w:val="8ACAD9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D8A4760"/>
    <w:multiLevelType w:val="hybridMultilevel"/>
    <w:tmpl w:val="F5B489E0"/>
    <w:lvl w:ilvl="0" w:tplc="13784D54">
      <w:start w:val="1"/>
      <w:numFmt w:val="decimal"/>
      <w:lvlText w:val="%1."/>
      <w:lvlJc w:val="right"/>
      <w:pPr>
        <w:ind w:left="1571" w:hanging="360"/>
      </w:pPr>
      <w:rPr>
        <w:rFonts w:hint="default"/>
      </w:r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7" w15:restartNumberingAfterBreak="0">
    <w:nsid w:val="417C60ED"/>
    <w:multiLevelType w:val="multilevel"/>
    <w:tmpl w:val="719E37E2"/>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C0A4D9A"/>
    <w:multiLevelType w:val="hybridMultilevel"/>
    <w:tmpl w:val="A2D0A218"/>
    <w:lvl w:ilvl="0" w:tplc="52702736">
      <w:start w:val="6"/>
      <w:numFmt w:val="decimal"/>
      <w:lvlText w:val="%1."/>
      <w:lvlJc w:val="left"/>
      <w:pPr>
        <w:ind w:left="2062" w:hanging="360"/>
      </w:pPr>
      <w:rPr>
        <w:rFonts w:hint="default"/>
      </w:r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9" w15:restartNumberingAfterBreak="0">
    <w:nsid w:val="5210067B"/>
    <w:multiLevelType w:val="multilevel"/>
    <w:tmpl w:val="75780B88"/>
    <w:lvl w:ilvl="0">
      <w:start w:val="1"/>
      <w:numFmt w:val="decimal"/>
      <w:lvlText w:val="%1."/>
      <w:lvlJc w:val="left"/>
      <w:pPr>
        <w:ind w:left="144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0" w15:restartNumberingAfterBreak="0">
    <w:nsid w:val="63B5555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3F44ECC"/>
    <w:multiLevelType w:val="hybridMultilevel"/>
    <w:tmpl w:val="7F4E5E9A"/>
    <w:lvl w:ilvl="0" w:tplc="9A9A855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8D633D6"/>
    <w:multiLevelType w:val="hybridMultilevel"/>
    <w:tmpl w:val="A484FDBC"/>
    <w:lvl w:ilvl="0" w:tplc="52702736">
      <w:start w:val="6"/>
      <w:numFmt w:val="decimal"/>
      <w:lvlText w:val="%1."/>
      <w:lvlJc w:val="left"/>
      <w:pPr>
        <w:ind w:left="1211"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1"/>
  </w:num>
  <w:num w:numId="2">
    <w:abstractNumId w:val="5"/>
  </w:num>
  <w:num w:numId="3">
    <w:abstractNumId w:val="7"/>
  </w:num>
  <w:num w:numId="4">
    <w:abstractNumId w:val="1"/>
  </w:num>
  <w:num w:numId="5">
    <w:abstractNumId w:val="0"/>
  </w:num>
  <w:num w:numId="6">
    <w:abstractNumId w:val="9"/>
  </w:num>
  <w:num w:numId="7">
    <w:abstractNumId w:val="10"/>
  </w:num>
  <w:num w:numId="8">
    <w:abstractNumId w:val="13"/>
  </w:num>
  <w:num w:numId="9">
    <w:abstractNumId w:val="3"/>
  </w:num>
  <w:num w:numId="10">
    <w:abstractNumId w:val="4"/>
  </w:num>
  <w:num w:numId="11">
    <w:abstractNumId w:val="2"/>
  </w:num>
  <w:num w:numId="12">
    <w:abstractNumId w:val="1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82F"/>
    <w:rsid w:val="0000249D"/>
    <w:rsid w:val="0003088E"/>
    <w:rsid w:val="0003749C"/>
    <w:rsid w:val="00037780"/>
    <w:rsid w:val="000A3895"/>
    <w:rsid w:val="000B7D7D"/>
    <w:rsid w:val="00100A95"/>
    <w:rsid w:val="00104259"/>
    <w:rsid w:val="00112F7E"/>
    <w:rsid w:val="0016682F"/>
    <w:rsid w:val="00185DE4"/>
    <w:rsid w:val="001A37D7"/>
    <w:rsid w:val="001B45C8"/>
    <w:rsid w:val="001E3A11"/>
    <w:rsid w:val="001F06BB"/>
    <w:rsid w:val="00203B3A"/>
    <w:rsid w:val="00254C56"/>
    <w:rsid w:val="0028457A"/>
    <w:rsid w:val="002D7165"/>
    <w:rsid w:val="0030010A"/>
    <w:rsid w:val="00303801"/>
    <w:rsid w:val="00350994"/>
    <w:rsid w:val="003614DA"/>
    <w:rsid w:val="00367047"/>
    <w:rsid w:val="003E1927"/>
    <w:rsid w:val="003F4E4E"/>
    <w:rsid w:val="00406EB7"/>
    <w:rsid w:val="00415632"/>
    <w:rsid w:val="00486CA0"/>
    <w:rsid w:val="004B58C9"/>
    <w:rsid w:val="004D3EDB"/>
    <w:rsid w:val="0050786B"/>
    <w:rsid w:val="00513803"/>
    <w:rsid w:val="00524C89"/>
    <w:rsid w:val="00550FB3"/>
    <w:rsid w:val="00566BC0"/>
    <w:rsid w:val="005B2DE3"/>
    <w:rsid w:val="005E74A4"/>
    <w:rsid w:val="00666A7C"/>
    <w:rsid w:val="006843FE"/>
    <w:rsid w:val="006A6654"/>
    <w:rsid w:val="006A7B69"/>
    <w:rsid w:val="006B22E6"/>
    <w:rsid w:val="006E07F3"/>
    <w:rsid w:val="006E4A13"/>
    <w:rsid w:val="007345E5"/>
    <w:rsid w:val="00734C23"/>
    <w:rsid w:val="00751C01"/>
    <w:rsid w:val="007677D2"/>
    <w:rsid w:val="00776166"/>
    <w:rsid w:val="00776CE7"/>
    <w:rsid w:val="0078272B"/>
    <w:rsid w:val="007937D0"/>
    <w:rsid w:val="007B1417"/>
    <w:rsid w:val="007E68BA"/>
    <w:rsid w:val="008147E7"/>
    <w:rsid w:val="00817ADC"/>
    <w:rsid w:val="00824793"/>
    <w:rsid w:val="00832C7A"/>
    <w:rsid w:val="00834F4D"/>
    <w:rsid w:val="008424D8"/>
    <w:rsid w:val="00865B3B"/>
    <w:rsid w:val="008A7AA0"/>
    <w:rsid w:val="00915CE4"/>
    <w:rsid w:val="00973B4F"/>
    <w:rsid w:val="009C4C2C"/>
    <w:rsid w:val="009D3471"/>
    <w:rsid w:val="00A4496E"/>
    <w:rsid w:val="00A8743F"/>
    <w:rsid w:val="00AC354E"/>
    <w:rsid w:val="00AE16CC"/>
    <w:rsid w:val="00AF5E73"/>
    <w:rsid w:val="00B066E6"/>
    <w:rsid w:val="00B56539"/>
    <w:rsid w:val="00B706B7"/>
    <w:rsid w:val="00B86DC6"/>
    <w:rsid w:val="00BC0512"/>
    <w:rsid w:val="00BE2F53"/>
    <w:rsid w:val="00BF5E9A"/>
    <w:rsid w:val="00C01F5F"/>
    <w:rsid w:val="00C7662E"/>
    <w:rsid w:val="00CA2F55"/>
    <w:rsid w:val="00CF4BD5"/>
    <w:rsid w:val="00D550FD"/>
    <w:rsid w:val="00D629C5"/>
    <w:rsid w:val="00DA0CD4"/>
    <w:rsid w:val="00DA2D72"/>
    <w:rsid w:val="00DD7E2A"/>
    <w:rsid w:val="00E3028E"/>
    <w:rsid w:val="00E56419"/>
    <w:rsid w:val="00E56E0A"/>
    <w:rsid w:val="00E7457A"/>
    <w:rsid w:val="00E74E95"/>
    <w:rsid w:val="00EA513E"/>
    <w:rsid w:val="00F01A6B"/>
    <w:rsid w:val="00F20C9A"/>
    <w:rsid w:val="00F24539"/>
    <w:rsid w:val="00F35805"/>
    <w:rsid w:val="00F46ACF"/>
    <w:rsid w:val="00F878CF"/>
    <w:rsid w:val="00F96CB9"/>
    <w:rsid w:val="00FA7D51"/>
    <w:rsid w:val="00FB11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70E6E"/>
  <w15:chartTrackingRefBased/>
  <w15:docId w15:val="{448266CB-8D3A-4E79-AD6E-D059C5C1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6682F"/>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HTMLiepriekformattais">
    <w:name w:val="HTML Preformatted"/>
    <w:basedOn w:val="Parasts"/>
    <w:link w:val="HTMLiepriekformattaisRakstz"/>
    <w:uiPriority w:val="99"/>
    <w:semiHidden/>
    <w:unhideWhenUsed/>
    <w:rsid w:val="00166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16682F"/>
    <w:rPr>
      <w:rFonts w:ascii="Courier New" w:eastAsia="Times New Roman" w:hAnsi="Courier New" w:cs="Courier New"/>
      <w:sz w:val="20"/>
      <w:szCs w:val="20"/>
      <w:lang w:eastAsia="lv-LV"/>
    </w:rPr>
  </w:style>
  <w:style w:type="paragraph" w:styleId="Bezatstarpm">
    <w:name w:val="No Spacing"/>
    <w:uiPriority w:val="1"/>
    <w:qFormat/>
    <w:rsid w:val="0016682F"/>
    <w:pPr>
      <w:spacing w:after="0" w:line="240" w:lineRule="auto"/>
    </w:pPr>
  </w:style>
  <w:style w:type="paragraph" w:styleId="Pamatteksts">
    <w:name w:val="Body Text"/>
    <w:basedOn w:val="Parasts"/>
    <w:link w:val="PamattekstsRakstz"/>
    <w:rsid w:val="0016682F"/>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16682F"/>
    <w:rPr>
      <w:rFonts w:ascii="Times New Roman" w:eastAsia="Times New Roman" w:hAnsi="Times New Roman" w:cs="Times New Roman"/>
      <w:sz w:val="24"/>
      <w:szCs w:val="24"/>
      <w:lang w:val="x-none" w:eastAsia="x-none"/>
    </w:rPr>
  </w:style>
  <w:style w:type="paragraph" w:styleId="Pamatteksts2">
    <w:name w:val="Body Text 2"/>
    <w:basedOn w:val="Parasts"/>
    <w:link w:val="Pamatteksts2Rakstz"/>
    <w:uiPriority w:val="99"/>
    <w:semiHidden/>
    <w:unhideWhenUsed/>
    <w:rsid w:val="009D3471"/>
    <w:pPr>
      <w:spacing w:after="120" w:line="480" w:lineRule="auto"/>
    </w:pPr>
  </w:style>
  <w:style w:type="character" w:customStyle="1" w:styleId="Pamatteksts2Rakstz">
    <w:name w:val="Pamatteksts 2 Rakstz."/>
    <w:basedOn w:val="Noklusjumarindkopasfonts"/>
    <w:link w:val="Pamatteksts2"/>
    <w:uiPriority w:val="99"/>
    <w:semiHidden/>
    <w:rsid w:val="009D3471"/>
  </w:style>
  <w:style w:type="paragraph" w:styleId="Sarakstarindkopa">
    <w:name w:val="List Paragraph"/>
    <w:basedOn w:val="Parasts"/>
    <w:uiPriority w:val="99"/>
    <w:qFormat/>
    <w:rsid w:val="00F96CB9"/>
    <w:pPr>
      <w:spacing w:after="300" w:line="300" w:lineRule="atLeast"/>
      <w:ind w:left="720"/>
      <w:contextualSpacing/>
    </w:pPr>
    <w:rPr>
      <w:rFonts w:ascii="Garamond" w:eastAsia="Times New Roman" w:hAnsi="Garamond" w:cs="Times New Roman"/>
      <w:szCs w:val="20"/>
      <w:lang w:val="en-GB"/>
    </w:rPr>
  </w:style>
  <w:style w:type="character" w:styleId="Hipersaite">
    <w:name w:val="Hyperlink"/>
    <w:basedOn w:val="Noklusjumarindkopasfonts"/>
    <w:uiPriority w:val="99"/>
    <w:unhideWhenUsed/>
    <w:rsid w:val="00367047"/>
    <w:rPr>
      <w:color w:val="0563C1" w:themeColor="hyperlink"/>
      <w:u w:val="single"/>
    </w:rPr>
  </w:style>
  <w:style w:type="paragraph" w:styleId="Galvene">
    <w:name w:val="header"/>
    <w:basedOn w:val="Parasts"/>
    <w:link w:val="GalveneRakstz"/>
    <w:uiPriority w:val="99"/>
    <w:unhideWhenUsed/>
    <w:rsid w:val="00F878C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878CF"/>
  </w:style>
  <w:style w:type="paragraph" w:styleId="Kjene">
    <w:name w:val="footer"/>
    <w:basedOn w:val="Parasts"/>
    <w:link w:val="KjeneRakstz"/>
    <w:uiPriority w:val="99"/>
    <w:unhideWhenUsed/>
    <w:rsid w:val="00F878C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87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1817</Words>
  <Characters>1037</Characters>
  <Application>Microsoft Office Word</Application>
  <DocSecurity>0</DocSecurity>
  <Lines>8</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10</cp:revision>
  <dcterms:created xsi:type="dcterms:W3CDTF">2022-09-06T10:35:00Z</dcterms:created>
  <dcterms:modified xsi:type="dcterms:W3CDTF">2023-02-03T13:12:00Z</dcterms:modified>
</cp:coreProperties>
</file>